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2F" w:rsidRPr="00DF6E2F" w:rsidRDefault="00DF6E2F" w:rsidP="00DF6E2F">
      <w:pPr>
        <w:jc w:val="center"/>
        <w:rPr>
          <w:sz w:val="32"/>
          <w:szCs w:val="32"/>
        </w:rPr>
      </w:pPr>
      <w:r w:rsidRPr="00DF6E2F">
        <w:rPr>
          <w:rFonts w:hint="eastAsia"/>
          <w:sz w:val="32"/>
          <w:szCs w:val="32"/>
        </w:rPr>
        <w:t>錐麓古道入園公約</w:t>
      </w:r>
    </w:p>
    <w:p w:rsidR="00DF6E2F" w:rsidRPr="00DF6E2F" w:rsidRDefault="00DF6E2F" w:rsidP="00DF6E2F">
      <w:pPr>
        <w:rPr>
          <w:sz w:val="28"/>
          <w:szCs w:val="28"/>
        </w:rPr>
      </w:pPr>
      <w:r>
        <w:rPr>
          <w:rFonts w:hint="eastAsia"/>
        </w:rPr>
        <w:t xml:space="preserve">     </w:t>
      </w:r>
      <w:r w:rsidRPr="00DF6E2F">
        <w:rPr>
          <w:rFonts w:hint="eastAsia"/>
          <w:sz w:val="28"/>
          <w:szCs w:val="28"/>
        </w:rPr>
        <w:t>請詳閱以下公約內容，並於右下角簽名，於入園當日繳回查核人員</w:t>
      </w:r>
    </w:p>
    <w:p w:rsidR="00C44261" w:rsidRDefault="00C44261" w:rsidP="00C442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為確保國家公園自然生態環境，凡欲進入本區者，應向本處提出申請。</w:t>
      </w:r>
    </w:p>
    <w:p w:rsidR="00C44261" w:rsidRDefault="00C44261" w:rsidP="00C442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本步道人數承載量限制：平常日</w:t>
      </w:r>
      <w:r>
        <w:rPr>
          <w:rFonts w:hint="eastAsia"/>
        </w:rPr>
        <w:t>96</w:t>
      </w:r>
      <w:r>
        <w:rPr>
          <w:rFonts w:hint="eastAsia"/>
        </w:rPr>
        <w:t>人、例假日</w:t>
      </w:r>
      <w:r>
        <w:rPr>
          <w:rFonts w:hint="eastAsia"/>
        </w:rPr>
        <w:t>156</w:t>
      </w:r>
      <w:r>
        <w:rPr>
          <w:rFonts w:hint="eastAsia"/>
        </w:rPr>
        <w:t>人，本處可視本區生態及環境所受衝擊程度，減少或禁止人員進入，或封閉本區</w:t>
      </w:r>
      <w:r w:rsidR="00200395">
        <w:rPr>
          <w:rFonts w:hint="eastAsia"/>
        </w:rPr>
        <w:t>暫停</w:t>
      </w:r>
      <w:r>
        <w:rPr>
          <w:rFonts w:hint="eastAsia"/>
        </w:rPr>
        <w:t>進入申請。</w:t>
      </w:r>
    </w:p>
    <w:p w:rsidR="00C44261" w:rsidRDefault="00C44261" w:rsidP="00C442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進入本區人員應遵守下列有關規定：</w:t>
      </w:r>
    </w:p>
    <w:p w:rsidR="00C76BA4" w:rsidRDefault="00DF6E2F" w:rsidP="00C76BA4">
      <w:r>
        <w:rPr>
          <w:rFonts w:hint="eastAsia"/>
        </w:rPr>
        <w:t xml:space="preserve">    </w:t>
      </w:r>
      <w:r w:rsidR="00C76BA4">
        <w:rPr>
          <w:rFonts w:hint="eastAsia"/>
        </w:rPr>
        <w:t>1.</w:t>
      </w:r>
      <w:r w:rsidR="00C76BA4">
        <w:rPr>
          <w:rFonts w:hint="eastAsia"/>
        </w:rPr>
        <w:t>應先辦妥</w:t>
      </w:r>
      <w:bookmarkStart w:id="0" w:name="_GoBack"/>
      <w:bookmarkEnd w:id="0"/>
      <w:r w:rsidR="00C76BA4">
        <w:rPr>
          <w:rFonts w:hint="eastAsia"/>
        </w:rPr>
        <w:t>入園申請</w:t>
      </w:r>
      <w:r w:rsidR="009D54AB">
        <w:rPr>
          <w:rFonts w:ascii="標楷體" w:hAnsi="標楷體" w:hint="eastAsia"/>
        </w:rPr>
        <w:t>，</w:t>
      </w:r>
      <w:r w:rsidR="009D54AB">
        <w:rPr>
          <w:rFonts w:hint="eastAsia"/>
        </w:rPr>
        <w:t>不接受現場申請</w:t>
      </w:r>
      <w:r w:rsidR="00C76BA4">
        <w:rPr>
          <w:rFonts w:hint="eastAsia"/>
        </w:rPr>
        <w:t>。</w:t>
      </w:r>
    </w:p>
    <w:p w:rsidR="00DF6E2F" w:rsidRPr="00D526C1" w:rsidRDefault="00DF6E2F" w:rsidP="008319C0">
      <w:pPr>
        <w:rPr>
          <w:b/>
          <w:color w:val="FF0000"/>
        </w:rPr>
      </w:pPr>
      <w:r w:rsidRPr="00D526C1">
        <w:rPr>
          <w:rFonts w:hint="eastAsia"/>
          <w:b/>
        </w:rPr>
        <w:t xml:space="preserve">   </w:t>
      </w:r>
      <w:r w:rsidRPr="00D526C1">
        <w:rPr>
          <w:rFonts w:hint="eastAsia"/>
          <w:b/>
          <w:color w:val="FF0000"/>
        </w:rPr>
        <w:t xml:space="preserve"> </w:t>
      </w:r>
      <w:r w:rsidR="00C76BA4" w:rsidRPr="00D526C1">
        <w:rPr>
          <w:rFonts w:hint="eastAsia"/>
          <w:b/>
          <w:color w:val="FF0000"/>
        </w:rPr>
        <w:t>2.</w:t>
      </w:r>
      <w:r w:rsidR="00C76BA4" w:rsidRPr="00D526C1">
        <w:rPr>
          <w:rFonts w:hint="eastAsia"/>
          <w:b/>
          <w:color w:val="FF0000"/>
        </w:rPr>
        <w:t>本步道地勢險峻、有潛在落石危險、路程較長、氣候變化大、且常有毒蛇毒蜂野生動物干</w:t>
      </w:r>
    </w:p>
    <w:p w:rsidR="00DF6E2F" w:rsidRPr="00D526C1" w:rsidRDefault="00DF6E2F" w:rsidP="008319C0">
      <w:pPr>
        <w:rPr>
          <w:b/>
          <w:color w:val="FF0000"/>
        </w:rPr>
      </w:pPr>
      <w:r w:rsidRPr="00D526C1">
        <w:rPr>
          <w:rFonts w:hint="eastAsia"/>
          <w:b/>
          <w:color w:val="FF0000"/>
        </w:rPr>
        <w:t xml:space="preserve">     </w:t>
      </w:r>
      <w:r w:rsidR="00C76BA4" w:rsidRPr="00D526C1">
        <w:rPr>
          <w:rFonts w:hint="eastAsia"/>
          <w:b/>
          <w:color w:val="FF0000"/>
        </w:rPr>
        <w:t>擾，體弱、有心血管等疾病者及孕婦不宜進入，請評估體能狀況及備妥裝備糧食，並請</w:t>
      </w:r>
      <w:r w:rsidRPr="00D526C1">
        <w:rPr>
          <w:rFonts w:hint="eastAsia"/>
          <w:b/>
          <w:color w:val="FF0000"/>
        </w:rPr>
        <w:t xml:space="preserve">   </w:t>
      </w:r>
    </w:p>
    <w:p w:rsidR="0042132E" w:rsidRPr="00D526C1" w:rsidRDefault="00DF6E2F" w:rsidP="008319C0">
      <w:pPr>
        <w:rPr>
          <w:b/>
          <w:color w:val="FF0000"/>
        </w:rPr>
      </w:pPr>
      <w:r w:rsidRPr="00D526C1">
        <w:rPr>
          <w:rFonts w:hint="eastAsia"/>
          <w:b/>
          <w:color w:val="FF0000"/>
        </w:rPr>
        <w:t xml:space="preserve">     </w:t>
      </w:r>
      <w:r w:rsidR="00C76BA4" w:rsidRPr="00D526C1">
        <w:rPr>
          <w:rFonts w:hint="eastAsia"/>
          <w:b/>
          <w:color w:val="FF0000"/>
        </w:rPr>
        <w:t>注意維護自身安全。</w:t>
      </w:r>
    </w:p>
    <w:p w:rsidR="008319C0" w:rsidRPr="00D526C1" w:rsidRDefault="00DF6E2F" w:rsidP="008319C0">
      <w:pPr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D526C1">
        <w:rPr>
          <w:rFonts w:hint="eastAsia"/>
          <w:b/>
          <w:color w:val="FF0000"/>
          <w:szCs w:val="24"/>
        </w:rPr>
        <w:t xml:space="preserve">    </w:t>
      </w:r>
      <w:r w:rsidR="008319C0" w:rsidRPr="00D526C1">
        <w:rPr>
          <w:rFonts w:hint="eastAsia"/>
          <w:b/>
          <w:color w:val="FF0000"/>
          <w:szCs w:val="24"/>
        </w:rPr>
        <w:t>3.</w:t>
      </w:r>
      <w:r w:rsidR="008319C0" w:rsidRPr="00D526C1">
        <w:rPr>
          <w:rFonts w:ascii="Arial" w:hAnsi="Arial" w:cs="Arial"/>
          <w:b/>
          <w:color w:val="FF0000"/>
          <w:szCs w:val="24"/>
          <w:shd w:val="clear" w:color="auto" w:fill="FFFFFF"/>
        </w:rPr>
        <w:t>錐麓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斷崖</w:t>
      </w:r>
      <w:r w:rsidR="008319C0" w:rsidRPr="00D526C1">
        <w:rPr>
          <w:rFonts w:ascii="Arial" w:hAnsi="Arial" w:cs="Arial"/>
          <w:b/>
          <w:color w:val="FF0000"/>
          <w:szCs w:val="24"/>
          <w:shd w:val="clear" w:color="auto" w:fill="FFFFFF"/>
        </w:rPr>
        <w:t>段全長約</w:t>
      </w:r>
      <w:r w:rsidR="008319C0" w:rsidRPr="00D526C1">
        <w:rPr>
          <w:rFonts w:ascii="Arial" w:hAnsi="Arial" w:cs="Arial"/>
          <w:b/>
          <w:color w:val="FF0000"/>
          <w:szCs w:val="24"/>
          <w:shd w:val="clear" w:color="auto" w:fill="FFFFFF"/>
        </w:rPr>
        <w:t>500</w:t>
      </w:r>
      <w:r w:rsidR="008319C0" w:rsidRPr="00D526C1">
        <w:rPr>
          <w:rFonts w:ascii="Arial" w:hAnsi="Arial" w:cs="Arial"/>
          <w:b/>
          <w:color w:val="FF0000"/>
          <w:szCs w:val="24"/>
          <w:shd w:val="clear" w:color="auto" w:fill="FFFFFF"/>
        </w:rPr>
        <w:t>公尺，路基狹窄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有</w:t>
      </w:r>
      <w:r w:rsidR="002D5D68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潛在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風</w:t>
      </w:r>
      <w:r w:rsidR="008319C0" w:rsidRPr="00D526C1">
        <w:rPr>
          <w:rFonts w:ascii="Arial" w:hAnsi="Arial" w:cs="Arial"/>
          <w:b/>
          <w:color w:val="FF0000"/>
          <w:szCs w:val="24"/>
          <w:shd w:val="clear" w:color="auto" w:fill="FFFFFF"/>
        </w:rPr>
        <w:t>險，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行經斷崖時</w:t>
      </w:r>
    </w:p>
    <w:p w:rsidR="00CC3A58" w:rsidRPr="00D526C1" w:rsidRDefault="00DF6E2F" w:rsidP="008319C0">
      <w:pPr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 xml:space="preserve">      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(1)</w:t>
      </w:r>
      <w:r w:rsidR="009D54AB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非必要時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勿</w:t>
      </w:r>
      <w:r w:rsidR="009D54AB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使用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手機</w:t>
      </w:r>
    </w:p>
    <w:p w:rsidR="008319C0" w:rsidRPr="00D526C1" w:rsidRDefault="00DF6E2F" w:rsidP="008319C0">
      <w:pPr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 xml:space="preserve">      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(2)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勿跳躍嬉鬧</w:t>
      </w:r>
    </w:p>
    <w:p w:rsidR="008319C0" w:rsidRPr="00D526C1" w:rsidRDefault="00DF6E2F" w:rsidP="008319C0">
      <w:pPr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 xml:space="preserve">      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(3)</w:t>
      </w:r>
      <w:r w:rsidR="008319C0"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勿快跑</w:t>
      </w:r>
    </w:p>
    <w:p w:rsidR="008319C0" w:rsidRPr="00CE7D89" w:rsidRDefault="00DF6E2F" w:rsidP="008319C0">
      <w:pPr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D526C1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 xml:space="preserve"> </w:t>
      </w:r>
      <w:r w:rsidRPr="00CE7D89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 xml:space="preserve">     </w:t>
      </w:r>
      <w:r w:rsidR="008319C0" w:rsidRPr="00CE7D89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(4)</w:t>
      </w:r>
      <w:r w:rsidR="008319C0" w:rsidRPr="00CE7D89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勿</w:t>
      </w:r>
      <w:r w:rsidR="009D54AB" w:rsidRPr="00CE7D89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做危險動作</w:t>
      </w:r>
    </w:p>
    <w:p w:rsidR="008319C0" w:rsidRPr="00CE7D89" w:rsidRDefault="00DF6E2F" w:rsidP="008319C0">
      <w:pPr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CE7D89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 xml:space="preserve">     </w:t>
      </w:r>
      <w:r w:rsidR="008319C0" w:rsidRPr="00CE7D89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行走時請靠山壁手握繩索，若遇交會時請謹慎並於寬敞處等待與禮讓。</w:t>
      </w:r>
    </w:p>
    <w:p w:rsidR="007C1DE3" w:rsidRPr="00CE7D89" w:rsidRDefault="00DF6E2F" w:rsidP="007C1DE3">
      <w:pPr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CE7D89">
        <w:rPr>
          <w:rFonts w:hint="eastAsia"/>
          <w:b/>
          <w:color w:val="FF0000"/>
          <w:szCs w:val="24"/>
        </w:rPr>
        <w:t xml:space="preserve">    </w:t>
      </w:r>
      <w:r w:rsidR="007C1DE3" w:rsidRPr="00CE7D89">
        <w:rPr>
          <w:rFonts w:hint="eastAsia"/>
          <w:b/>
          <w:color w:val="FF0000"/>
          <w:szCs w:val="24"/>
        </w:rPr>
        <w:t>4.</w:t>
      </w:r>
      <w:r w:rsidR="007C1DE3" w:rsidRPr="00CE7D89">
        <w:rPr>
          <w:rFonts w:ascii="Arial" w:hAnsi="Arial" w:cs="Arial" w:hint="eastAsia"/>
          <w:b/>
          <w:color w:val="FF0000"/>
          <w:szCs w:val="24"/>
          <w:shd w:val="clear" w:color="auto" w:fill="FFFFFF"/>
        </w:rPr>
        <w:t>行經斷崖時照相與攝影請注意自身安全。</w:t>
      </w:r>
    </w:p>
    <w:p w:rsidR="00661CF1" w:rsidRDefault="00DF6E2F" w:rsidP="00661CF1">
      <w:r>
        <w:rPr>
          <w:rFonts w:hint="eastAsia"/>
          <w:szCs w:val="24"/>
        </w:rPr>
        <w:t xml:space="preserve">    </w:t>
      </w:r>
      <w:r w:rsidR="00661CF1" w:rsidRPr="00661CF1">
        <w:rPr>
          <w:rFonts w:hint="eastAsia"/>
          <w:szCs w:val="24"/>
        </w:rPr>
        <w:t>5.</w:t>
      </w:r>
      <w:r w:rsidR="00661CF1">
        <w:rPr>
          <w:rFonts w:hint="eastAsia"/>
        </w:rPr>
        <w:t>禁止擅離步道或走捷徑，勿脫隊獨行，以避免迷失或遭受意外。</w:t>
      </w:r>
    </w:p>
    <w:p w:rsidR="00661CF1" w:rsidRDefault="00DF6E2F" w:rsidP="003A3D13">
      <w:r>
        <w:rPr>
          <w:rFonts w:hint="eastAsia"/>
        </w:rPr>
        <w:t xml:space="preserve">    </w:t>
      </w:r>
      <w:r w:rsidR="00661CF1">
        <w:rPr>
          <w:rFonts w:hint="eastAsia"/>
        </w:rPr>
        <w:t>6.</w:t>
      </w:r>
      <w:r w:rsidR="00661CF1">
        <w:rPr>
          <w:rFonts w:hint="eastAsia"/>
        </w:rPr>
        <w:t>禁止摘採、撿拾、獵捕動植物及掘取、撿拾礦物。</w:t>
      </w:r>
    </w:p>
    <w:p w:rsidR="00661CF1" w:rsidRDefault="009D54AB" w:rsidP="003A3D13">
      <w:r>
        <w:rPr>
          <w:rFonts w:hint="eastAsia"/>
        </w:rPr>
        <w:t xml:space="preserve">    7.</w:t>
      </w:r>
      <w:r w:rsidR="00661CF1">
        <w:rPr>
          <w:rFonts w:hint="eastAsia"/>
        </w:rPr>
        <w:t>禁止於樹木、岩石及標示牌加刻文字、圖形，並禁止營火</w:t>
      </w:r>
      <w:r>
        <w:rPr>
          <w:rFonts w:hint="eastAsia"/>
        </w:rPr>
        <w:t>、紮營</w:t>
      </w:r>
      <w:r w:rsidR="00661CF1">
        <w:rPr>
          <w:rFonts w:hint="eastAsia"/>
        </w:rPr>
        <w:t>。</w:t>
      </w:r>
    </w:p>
    <w:p w:rsidR="00661CF1" w:rsidRDefault="00DF6E2F" w:rsidP="00661CF1">
      <w:r>
        <w:rPr>
          <w:rFonts w:hint="eastAsia"/>
        </w:rPr>
        <w:t xml:space="preserve">    </w:t>
      </w:r>
      <w:r w:rsidR="009D54AB">
        <w:rPr>
          <w:rFonts w:hint="eastAsia"/>
        </w:rPr>
        <w:t>8</w:t>
      </w:r>
      <w:r w:rsidR="00661CF1">
        <w:rPr>
          <w:rFonts w:hint="eastAsia"/>
        </w:rPr>
        <w:t>.</w:t>
      </w:r>
      <w:r w:rsidR="00661CF1">
        <w:rPr>
          <w:rFonts w:hint="eastAsia"/>
        </w:rPr>
        <w:t>為維護生態環境，請將垃圾帶離本區，遺置物品本處將以廢棄物處理。</w:t>
      </w:r>
    </w:p>
    <w:p w:rsidR="00661CF1" w:rsidRPr="00774D54" w:rsidRDefault="00DF6E2F" w:rsidP="00774D54">
      <w:pPr>
        <w:widowControl/>
        <w:rPr>
          <w:szCs w:val="24"/>
        </w:rPr>
      </w:pPr>
      <w:r>
        <w:rPr>
          <w:rFonts w:hint="eastAsia"/>
        </w:rPr>
        <w:t xml:space="preserve">    </w:t>
      </w:r>
      <w:r w:rsidR="009D54AB">
        <w:rPr>
          <w:rFonts w:hint="eastAsia"/>
        </w:rPr>
        <w:t>9</w:t>
      </w:r>
      <w:r w:rsidR="00774D54">
        <w:rPr>
          <w:rFonts w:hint="eastAsia"/>
        </w:rPr>
        <w:t>.</w:t>
      </w:r>
      <w:r w:rsidR="00774D54" w:rsidRPr="00774D54">
        <w:rPr>
          <w:rFonts w:hint="eastAsia"/>
          <w:szCs w:val="24"/>
        </w:rPr>
        <w:t>山區氣候變化大，午後容易起風、起霧，請注意安全及身體保暖。</w:t>
      </w:r>
    </w:p>
    <w:p w:rsidR="00DF6E2F" w:rsidRDefault="00DF6E2F" w:rsidP="003A3D13">
      <w:r>
        <w:rPr>
          <w:rFonts w:hint="eastAsia"/>
        </w:rPr>
        <w:t xml:space="preserve">    </w:t>
      </w:r>
      <w:r w:rsidR="00774D54">
        <w:rPr>
          <w:rFonts w:hint="eastAsia"/>
        </w:rPr>
        <w:t>1</w:t>
      </w:r>
      <w:r w:rsidR="009D54AB">
        <w:rPr>
          <w:rFonts w:hint="eastAsia"/>
        </w:rPr>
        <w:t>0</w:t>
      </w:r>
      <w:r w:rsidR="00774D54">
        <w:rPr>
          <w:rFonts w:hint="eastAsia"/>
        </w:rPr>
        <w:t>.</w:t>
      </w:r>
      <w:r w:rsidR="00774D54">
        <w:rPr>
          <w:rFonts w:hint="eastAsia"/>
        </w:rPr>
        <w:t>颱風警報、森林火災或其他突發意外事件發生時，為安全理由，本處得視情況發佈緊急措施</w:t>
      </w:r>
    </w:p>
    <w:p w:rsidR="00774D54" w:rsidRDefault="00DF6E2F" w:rsidP="003A3D13">
      <w:r>
        <w:rPr>
          <w:rFonts w:hint="eastAsia"/>
        </w:rPr>
        <w:t xml:space="preserve">      </w:t>
      </w:r>
      <w:r w:rsidR="00774D54">
        <w:rPr>
          <w:rFonts w:hint="eastAsia"/>
        </w:rPr>
        <w:t>關閉本區，禁止人員進入，已進入人員應立即下山，原核可許可證自動</w:t>
      </w:r>
      <w:r w:rsidR="009D54AB">
        <w:rPr>
          <w:rFonts w:hint="eastAsia"/>
        </w:rPr>
        <w:t>廢止</w:t>
      </w:r>
      <w:r w:rsidR="00774D54">
        <w:rPr>
          <w:rFonts w:hint="eastAsia"/>
        </w:rPr>
        <w:t>。</w:t>
      </w:r>
    </w:p>
    <w:p w:rsidR="00724C2D" w:rsidRDefault="00DF6E2F" w:rsidP="00724C2D">
      <w:r>
        <w:rPr>
          <w:rFonts w:hint="eastAsia"/>
        </w:rPr>
        <w:t xml:space="preserve">    </w:t>
      </w:r>
      <w:r w:rsidR="00774D54">
        <w:rPr>
          <w:rFonts w:hint="eastAsia"/>
        </w:rPr>
        <w:t>1</w:t>
      </w:r>
      <w:r w:rsidR="009D54AB">
        <w:rPr>
          <w:rFonts w:hint="eastAsia"/>
        </w:rPr>
        <w:t>1</w:t>
      </w:r>
      <w:r w:rsidR="00774D54">
        <w:rPr>
          <w:rFonts w:hint="eastAsia"/>
        </w:rPr>
        <w:t>.</w:t>
      </w:r>
      <w:r w:rsidR="009D54AB">
        <w:rPr>
          <w:rFonts w:hint="eastAsia"/>
        </w:rPr>
        <w:t>遵守</w:t>
      </w:r>
      <w:r w:rsidR="00774D54">
        <w:rPr>
          <w:rFonts w:hint="eastAsia"/>
        </w:rPr>
        <w:t>其他有關國家公園法規定事項</w:t>
      </w:r>
      <w:r w:rsidR="009D54AB">
        <w:rPr>
          <w:rFonts w:hint="eastAsia"/>
        </w:rPr>
        <w:t>。</w:t>
      </w:r>
    </w:p>
    <w:p w:rsidR="00724C2D" w:rsidRDefault="00724C2D" w:rsidP="00724C2D"/>
    <w:p w:rsidR="00724C2D" w:rsidRDefault="00724C2D" w:rsidP="00724C2D"/>
    <w:p w:rsidR="00724C2D" w:rsidRDefault="00724C2D" w:rsidP="00724C2D"/>
    <w:p w:rsidR="00724C2D" w:rsidRDefault="00724C2D" w:rsidP="00724C2D"/>
    <w:p w:rsidR="00724C2D" w:rsidRDefault="00724C2D" w:rsidP="00724C2D"/>
    <w:p w:rsidR="00724C2D" w:rsidRDefault="00724C2D" w:rsidP="00724C2D"/>
    <w:p w:rsidR="00724C2D" w:rsidRDefault="00724C2D" w:rsidP="00724C2D">
      <w:pPr>
        <w:rPr>
          <w:sz w:val="28"/>
          <w:szCs w:val="28"/>
        </w:rPr>
      </w:pPr>
    </w:p>
    <w:p w:rsidR="00724C2D" w:rsidRDefault="00724C2D" w:rsidP="00724C2D">
      <w:pPr>
        <w:rPr>
          <w:sz w:val="28"/>
          <w:szCs w:val="28"/>
        </w:rPr>
      </w:pPr>
    </w:p>
    <w:p w:rsidR="00724C2D" w:rsidRDefault="00724C2D" w:rsidP="00724C2D">
      <w:pPr>
        <w:rPr>
          <w:sz w:val="28"/>
          <w:szCs w:val="28"/>
        </w:rPr>
      </w:pPr>
    </w:p>
    <w:p w:rsidR="00724C2D" w:rsidRDefault="00724C2D" w:rsidP="00724C2D">
      <w:pPr>
        <w:rPr>
          <w:sz w:val="28"/>
          <w:szCs w:val="28"/>
        </w:rPr>
      </w:pPr>
    </w:p>
    <w:p w:rsidR="00724C2D" w:rsidRDefault="00724C2D" w:rsidP="00724C2D">
      <w:pPr>
        <w:rPr>
          <w:sz w:val="28"/>
          <w:szCs w:val="28"/>
        </w:rPr>
      </w:pPr>
    </w:p>
    <w:p w:rsidR="00724C2D" w:rsidRDefault="00724C2D" w:rsidP="00724C2D">
      <w:pPr>
        <w:rPr>
          <w:sz w:val="28"/>
          <w:szCs w:val="28"/>
        </w:rPr>
      </w:pPr>
    </w:p>
    <w:p w:rsidR="00724C2D" w:rsidRPr="00724C2D" w:rsidRDefault="00724C2D" w:rsidP="00724C2D">
      <w:pPr>
        <w:ind w:firstLineChars="1600" w:firstLine="4480"/>
        <w:rPr>
          <w:sz w:val="28"/>
          <w:szCs w:val="28"/>
        </w:rPr>
      </w:pPr>
      <w:r w:rsidRPr="00724C2D">
        <w:rPr>
          <w:rFonts w:hint="eastAsia"/>
          <w:sz w:val="28"/>
          <w:szCs w:val="28"/>
        </w:rPr>
        <w:t>我確實遵守以上公約</w:t>
      </w:r>
      <w:r w:rsidRPr="00724C2D">
        <w:rPr>
          <w:rFonts w:hint="eastAsia"/>
          <w:sz w:val="28"/>
          <w:szCs w:val="28"/>
        </w:rPr>
        <w:t xml:space="preserve">   </w:t>
      </w:r>
      <w:r w:rsidRPr="00724C2D">
        <w:rPr>
          <w:rFonts w:hint="eastAsia"/>
          <w:sz w:val="28"/>
          <w:szCs w:val="28"/>
        </w:rPr>
        <w:t>入園者</w:t>
      </w:r>
      <w:r w:rsidRPr="00724C2D">
        <w:rPr>
          <w:rFonts w:hint="eastAsia"/>
          <w:sz w:val="28"/>
          <w:szCs w:val="28"/>
        </w:rPr>
        <w:t>:________________</w:t>
      </w:r>
    </w:p>
    <w:p w:rsidR="00724C2D" w:rsidRDefault="00724C2D">
      <w:pPr>
        <w:widowControl/>
      </w:pPr>
    </w:p>
    <w:p w:rsidR="00724C2D" w:rsidRDefault="00724C2D">
      <w:pPr>
        <w:widowControl/>
      </w:pPr>
    </w:p>
    <w:p w:rsidR="00724C2D" w:rsidRPr="00AB3C0C" w:rsidRDefault="00724C2D">
      <w:pPr>
        <w:widowControl/>
      </w:pPr>
    </w:p>
    <w:sectPr w:rsidR="00724C2D" w:rsidRPr="00AB3C0C" w:rsidSect="00D526C1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4" w:rsidRDefault="003817A4" w:rsidP="00C44261">
      <w:r>
        <w:separator/>
      </w:r>
    </w:p>
  </w:endnote>
  <w:endnote w:type="continuationSeparator" w:id="0">
    <w:p w:rsidR="003817A4" w:rsidRDefault="003817A4" w:rsidP="00C4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4" w:rsidRDefault="003817A4" w:rsidP="00C44261">
      <w:r>
        <w:separator/>
      </w:r>
    </w:p>
  </w:footnote>
  <w:footnote w:type="continuationSeparator" w:id="0">
    <w:p w:rsidR="003817A4" w:rsidRDefault="003817A4" w:rsidP="00C4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FD9"/>
    <w:multiLevelType w:val="hybridMultilevel"/>
    <w:tmpl w:val="736A1F9A"/>
    <w:lvl w:ilvl="0" w:tplc="54E694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A27FE0"/>
    <w:multiLevelType w:val="hybridMultilevel"/>
    <w:tmpl w:val="17E4F174"/>
    <w:lvl w:ilvl="0" w:tplc="A12A5F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524CB"/>
    <w:multiLevelType w:val="hybridMultilevel"/>
    <w:tmpl w:val="A0E60A44"/>
    <w:lvl w:ilvl="0" w:tplc="21B68EC4">
      <w:start w:val="1"/>
      <w:numFmt w:val="decimal"/>
      <w:lvlText w:val="%1."/>
      <w:lvlJc w:val="left"/>
      <w:pPr>
        <w:ind w:left="60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BAD234C"/>
    <w:multiLevelType w:val="hybridMultilevel"/>
    <w:tmpl w:val="B27245CA"/>
    <w:lvl w:ilvl="0" w:tplc="E4426D8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B53792"/>
    <w:multiLevelType w:val="hybridMultilevel"/>
    <w:tmpl w:val="4CCE0D3A"/>
    <w:lvl w:ilvl="0" w:tplc="2E862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F4770"/>
    <w:multiLevelType w:val="hybridMultilevel"/>
    <w:tmpl w:val="DA660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2"/>
    <w:rsid w:val="0003076B"/>
    <w:rsid w:val="00082502"/>
    <w:rsid w:val="000922B1"/>
    <w:rsid w:val="000A52B3"/>
    <w:rsid w:val="000E73BB"/>
    <w:rsid w:val="001274ED"/>
    <w:rsid w:val="001550C0"/>
    <w:rsid w:val="001B2A26"/>
    <w:rsid w:val="001D2DCB"/>
    <w:rsid w:val="00200395"/>
    <w:rsid w:val="002767CC"/>
    <w:rsid w:val="002D46D7"/>
    <w:rsid w:val="002D5D68"/>
    <w:rsid w:val="002F4114"/>
    <w:rsid w:val="0031576A"/>
    <w:rsid w:val="00351A2F"/>
    <w:rsid w:val="003817A4"/>
    <w:rsid w:val="00386D31"/>
    <w:rsid w:val="003A3D13"/>
    <w:rsid w:val="003E256E"/>
    <w:rsid w:val="004034C3"/>
    <w:rsid w:val="0042132E"/>
    <w:rsid w:val="0046200A"/>
    <w:rsid w:val="00462CCE"/>
    <w:rsid w:val="004A0312"/>
    <w:rsid w:val="004A563C"/>
    <w:rsid w:val="004D5F4B"/>
    <w:rsid w:val="00505236"/>
    <w:rsid w:val="00514D84"/>
    <w:rsid w:val="005271DA"/>
    <w:rsid w:val="00547626"/>
    <w:rsid w:val="005716D4"/>
    <w:rsid w:val="005E6AC1"/>
    <w:rsid w:val="005F5D54"/>
    <w:rsid w:val="00661CF1"/>
    <w:rsid w:val="00693050"/>
    <w:rsid w:val="006B6AB5"/>
    <w:rsid w:val="006C4918"/>
    <w:rsid w:val="00724C2D"/>
    <w:rsid w:val="00724D69"/>
    <w:rsid w:val="00743B77"/>
    <w:rsid w:val="00774D54"/>
    <w:rsid w:val="007B5538"/>
    <w:rsid w:val="007C1DE3"/>
    <w:rsid w:val="007D12A3"/>
    <w:rsid w:val="008319C0"/>
    <w:rsid w:val="00851F86"/>
    <w:rsid w:val="008F0D2D"/>
    <w:rsid w:val="00944A69"/>
    <w:rsid w:val="00955892"/>
    <w:rsid w:val="009A789D"/>
    <w:rsid w:val="009B050F"/>
    <w:rsid w:val="009D54AB"/>
    <w:rsid w:val="00A4447E"/>
    <w:rsid w:val="00AA67E7"/>
    <w:rsid w:val="00AB2D5F"/>
    <w:rsid w:val="00AB3C0C"/>
    <w:rsid w:val="00B55A69"/>
    <w:rsid w:val="00BA1522"/>
    <w:rsid w:val="00BE684A"/>
    <w:rsid w:val="00C0028A"/>
    <w:rsid w:val="00C44261"/>
    <w:rsid w:val="00C76BA4"/>
    <w:rsid w:val="00CB06E7"/>
    <w:rsid w:val="00CC3A58"/>
    <w:rsid w:val="00CE7D89"/>
    <w:rsid w:val="00D0194E"/>
    <w:rsid w:val="00D526C1"/>
    <w:rsid w:val="00DA3E1C"/>
    <w:rsid w:val="00DF6E2F"/>
    <w:rsid w:val="00E66503"/>
    <w:rsid w:val="00E67FAF"/>
    <w:rsid w:val="00F048CF"/>
    <w:rsid w:val="00F42FCF"/>
    <w:rsid w:val="00F477A1"/>
    <w:rsid w:val="00F74925"/>
    <w:rsid w:val="00F8483C"/>
    <w:rsid w:val="00FA4309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C59A7"/>
  <w15:chartTrackingRefBased/>
  <w15:docId w15:val="{C24C5A18-0446-4D79-95A0-4213409F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42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4261"/>
    <w:rPr>
      <w:sz w:val="20"/>
    </w:rPr>
  </w:style>
  <w:style w:type="paragraph" w:styleId="a6">
    <w:name w:val="footer"/>
    <w:basedOn w:val="a"/>
    <w:link w:val="a7"/>
    <w:uiPriority w:val="99"/>
    <w:unhideWhenUsed/>
    <w:rsid w:val="00C442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4261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24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4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tnp016</dc:creator>
  <cp:keywords/>
  <dc:description/>
  <cp:lastModifiedBy>tnp006</cp:lastModifiedBy>
  <cp:revision>2</cp:revision>
  <cp:lastPrinted>2016-06-29T00:59:00Z</cp:lastPrinted>
  <dcterms:created xsi:type="dcterms:W3CDTF">2020-10-20T01:24:00Z</dcterms:created>
  <dcterms:modified xsi:type="dcterms:W3CDTF">2020-10-20T01:24:00Z</dcterms:modified>
</cp:coreProperties>
</file>